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>г. Енисейск, ул. Мичурина, д. 53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44,12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147294,31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200243,91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35829,13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115513,6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25979,65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22921,53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164800,78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164800,78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164800,78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185572,49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175350,52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10174,46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12479,61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3298,75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13791,16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11207,80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101347,20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605BC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22892,54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C605BC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F10EF4" w:rsidRPr="00864D21" w:rsidRDefault="00F10EF4" w:rsidP="0014739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1699,58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2835,05</w:t>
            </w:r>
          </w:p>
        </w:tc>
      </w:tr>
      <w:tr w:rsidR="00C5028C" w:rsidRPr="00864D21" w:rsidTr="0014739B">
        <w:trPr>
          <w:trHeight w:val="70"/>
        </w:trPr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2341,7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413A" w:rsidP="0014739B">
            <w:pPr>
              <w:jc w:val="right"/>
              <w:rPr>
                <w:sz w:val="16"/>
                <w:szCs w:val="16"/>
              </w:rPr>
            </w:pPr>
            <w:r w:rsidRPr="0098413A">
              <w:rPr>
                <w:sz w:val="16"/>
                <w:szCs w:val="16"/>
              </w:rPr>
              <w:t>2192,93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77BC5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77BC5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77BC5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26649,79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4739B" w:rsidP="001473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55329"/>
    <w:rsid w:val="0007316D"/>
    <w:rsid w:val="00110895"/>
    <w:rsid w:val="0012045E"/>
    <w:rsid w:val="00126AC9"/>
    <w:rsid w:val="0014739B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77BC5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8413A"/>
    <w:rsid w:val="0099145F"/>
    <w:rsid w:val="009C772D"/>
    <w:rsid w:val="009E3FEC"/>
    <w:rsid w:val="009E4BD2"/>
    <w:rsid w:val="009E5CD5"/>
    <w:rsid w:val="009F0363"/>
    <w:rsid w:val="00A042AF"/>
    <w:rsid w:val="00A72E85"/>
    <w:rsid w:val="00AA2AAA"/>
    <w:rsid w:val="00B45DB0"/>
    <w:rsid w:val="00B56974"/>
    <w:rsid w:val="00BD7F8A"/>
    <w:rsid w:val="00C17EDD"/>
    <w:rsid w:val="00C24723"/>
    <w:rsid w:val="00C265BE"/>
    <w:rsid w:val="00C5028C"/>
    <w:rsid w:val="00C605BC"/>
    <w:rsid w:val="00C94AD5"/>
    <w:rsid w:val="00D00BDF"/>
    <w:rsid w:val="00DF742A"/>
    <w:rsid w:val="00DF7F74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2023-01-11T04:32:00Z</dcterms:created>
  <dcterms:modified xsi:type="dcterms:W3CDTF">2023-01-25T04:54:00Z</dcterms:modified>
</cp:coreProperties>
</file>